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633" w:rsidRDefault="00CA0633" w:rsidP="00CA0633">
      <w:pPr>
        <w:widowControl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СОВЕТ  ДЕПУТАТОВ</w:t>
      </w:r>
      <w:proofErr w:type="gramEnd"/>
      <w:r>
        <w:rPr>
          <w:sz w:val="28"/>
          <w:szCs w:val="28"/>
        </w:rPr>
        <w:t xml:space="preserve"> </w:t>
      </w:r>
    </w:p>
    <w:p w:rsidR="00CA0633" w:rsidRDefault="00CA0633" w:rsidP="00CA063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ЧИНГИССКОГО СЕЛЬСОВЕТА </w:t>
      </w:r>
    </w:p>
    <w:p w:rsidR="00CA0633" w:rsidRDefault="00CA0633" w:rsidP="00CA063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ОРДЫНСКОГО </w:t>
      </w:r>
      <w:proofErr w:type="gramStart"/>
      <w:r>
        <w:rPr>
          <w:sz w:val="28"/>
          <w:szCs w:val="28"/>
        </w:rPr>
        <w:t>РАЙОНА  НОВОСИБИРСКОЙ</w:t>
      </w:r>
      <w:proofErr w:type="gramEnd"/>
      <w:r>
        <w:rPr>
          <w:sz w:val="28"/>
          <w:szCs w:val="28"/>
        </w:rPr>
        <w:t xml:space="preserve"> ОБЛАСТИ</w:t>
      </w:r>
    </w:p>
    <w:p w:rsidR="00CA0633" w:rsidRDefault="00CA0633" w:rsidP="00CA063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CA0633" w:rsidRDefault="00CA0633" w:rsidP="00CA0633">
      <w:pPr>
        <w:widowControl/>
        <w:jc w:val="center"/>
        <w:rPr>
          <w:sz w:val="28"/>
          <w:szCs w:val="28"/>
        </w:rPr>
      </w:pPr>
    </w:p>
    <w:p w:rsidR="00CA0633" w:rsidRDefault="00CA0633" w:rsidP="00CA063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CA0633" w:rsidRDefault="00CA0633" w:rsidP="00CA063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Двадцать шестая сессия</w:t>
      </w:r>
    </w:p>
    <w:p w:rsidR="00CA0633" w:rsidRDefault="00CA0633" w:rsidP="00CA063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22 ноября 2023г.                                                                                     № 29/</w:t>
      </w:r>
      <w:r w:rsidR="006D3997">
        <w:rPr>
          <w:sz w:val="28"/>
          <w:szCs w:val="28"/>
        </w:rPr>
        <w:t>2</w:t>
      </w:r>
      <w:bookmarkStart w:id="0" w:name="_GoBack"/>
      <w:bookmarkEnd w:id="0"/>
    </w:p>
    <w:p w:rsidR="00CA0633" w:rsidRDefault="00CA0633" w:rsidP="00CA0633">
      <w:pPr>
        <w:widowControl/>
        <w:rPr>
          <w:sz w:val="28"/>
          <w:szCs w:val="28"/>
        </w:rPr>
      </w:pPr>
    </w:p>
    <w:p w:rsidR="00CA0633" w:rsidRDefault="00CA0633" w:rsidP="00CA06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</w:p>
    <w:p w:rsidR="00CA0633" w:rsidRDefault="00CA0633" w:rsidP="00CA0633">
      <w:pPr>
        <w:jc w:val="center"/>
        <w:rPr>
          <w:sz w:val="28"/>
          <w:szCs w:val="28"/>
        </w:rPr>
      </w:pPr>
      <w:r>
        <w:rPr>
          <w:sz w:val="28"/>
          <w:szCs w:val="28"/>
        </w:rPr>
        <w:t>Чингисского сельсовета Ордынского района Новосибирской области от 16 февраля 2017 года № 15/3</w:t>
      </w:r>
    </w:p>
    <w:p w:rsidR="00CA0633" w:rsidRDefault="00CA0633" w:rsidP="00CA0633">
      <w:pPr>
        <w:jc w:val="center"/>
        <w:rPr>
          <w:b/>
          <w:color w:val="000000"/>
          <w:spacing w:val="-3"/>
          <w:sz w:val="28"/>
          <w:szCs w:val="28"/>
          <w:lang w:eastAsia="ar-SA"/>
        </w:rPr>
      </w:pPr>
      <w:r>
        <w:rPr>
          <w:sz w:val="28"/>
          <w:szCs w:val="28"/>
        </w:rPr>
        <w:t>«Полож</w:t>
      </w:r>
      <w:r w:rsidR="00365E4A">
        <w:rPr>
          <w:sz w:val="28"/>
          <w:szCs w:val="28"/>
        </w:rPr>
        <w:t>е</w:t>
      </w:r>
      <w:r>
        <w:rPr>
          <w:sz w:val="28"/>
          <w:szCs w:val="28"/>
        </w:rPr>
        <w:t xml:space="preserve">ние об оплате труда членов выборных </w:t>
      </w:r>
      <w:r w:rsidR="001A7A47">
        <w:rPr>
          <w:sz w:val="28"/>
          <w:szCs w:val="28"/>
        </w:rPr>
        <w:t>органов местного</w:t>
      </w:r>
      <w:r>
        <w:rPr>
          <w:sz w:val="28"/>
          <w:szCs w:val="28"/>
        </w:rPr>
        <w:t xml:space="preserve"> самоуправления, </w:t>
      </w:r>
      <w:r w:rsidR="001A7A47">
        <w:rPr>
          <w:sz w:val="28"/>
          <w:szCs w:val="28"/>
        </w:rPr>
        <w:t>выборных должностных лиц местного самоуправления, осуществляющих свои</w:t>
      </w:r>
      <w:r>
        <w:rPr>
          <w:sz w:val="28"/>
          <w:szCs w:val="28"/>
        </w:rPr>
        <w:t xml:space="preserve"> </w:t>
      </w:r>
      <w:r w:rsidR="001A7A47">
        <w:rPr>
          <w:sz w:val="28"/>
          <w:szCs w:val="28"/>
        </w:rPr>
        <w:t>полномочия на</w:t>
      </w:r>
      <w:r>
        <w:rPr>
          <w:sz w:val="28"/>
          <w:szCs w:val="28"/>
        </w:rPr>
        <w:t xml:space="preserve"> постоянной основе, муниципальных служащих в органе местного самоуправления Чингисского сельсовета Ордынского района Новосибирской области»</w:t>
      </w:r>
    </w:p>
    <w:p w:rsidR="00CA0633" w:rsidRDefault="00CA0633" w:rsidP="00CA0633">
      <w:pPr>
        <w:widowControl/>
        <w:jc w:val="center"/>
        <w:rPr>
          <w:sz w:val="28"/>
          <w:szCs w:val="28"/>
        </w:rPr>
      </w:pPr>
    </w:p>
    <w:p w:rsidR="00CA0633" w:rsidRDefault="00CA0633" w:rsidP="00CA0633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Губернатора Новосибирской области от 07.08.2023 № 1 ДСП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области», постановлением Правительства Новосибирской области от 31января 2017 года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</w:t>
      </w:r>
      <w:r w:rsidR="00365E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руководствуясь Уставом Чингисского сельсовета Ордынского района Новосибирской области, Совет депутатов Чингисского сельсовета Ордынского района Новосибирской области</w:t>
      </w:r>
    </w:p>
    <w:p w:rsidR="00CA0633" w:rsidRDefault="00CA0633" w:rsidP="00CA0633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tbl>
      <w:tblPr>
        <w:tblW w:w="1016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14"/>
        <w:gridCol w:w="155"/>
      </w:tblGrid>
      <w:tr w:rsidR="00CA0633" w:rsidTr="00CA0633">
        <w:trPr>
          <w:trHeight w:val="326"/>
        </w:trPr>
        <w:tc>
          <w:tcPr>
            <w:tcW w:w="10014" w:type="dxa"/>
            <w:hideMark/>
          </w:tcPr>
          <w:p w:rsidR="00CA0633" w:rsidRDefault="00CA0633">
            <w:pPr>
              <w:widowControl/>
              <w:autoSpaceDE w:val="0"/>
              <w:autoSpaceDN w:val="0"/>
              <w:adjustRightInd w:val="0"/>
              <w:ind w:right="-587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Внести изменения в Положение «Об оплате труда членов выборных органов  </w:t>
            </w:r>
          </w:p>
          <w:p w:rsidR="00CA0633" w:rsidRDefault="00CA0633">
            <w:pPr>
              <w:widowControl/>
              <w:autoSpaceDE w:val="0"/>
              <w:autoSpaceDN w:val="0"/>
              <w:adjustRightInd w:val="0"/>
              <w:ind w:right="-587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местного самоуправления, выборных должностных </w:t>
            </w:r>
            <w:r w:rsidR="00365E4A">
              <w:rPr>
                <w:sz w:val="28"/>
                <w:szCs w:val="28"/>
              </w:rPr>
              <w:t>лиц местного</w:t>
            </w:r>
            <w:r>
              <w:rPr>
                <w:sz w:val="28"/>
                <w:szCs w:val="28"/>
              </w:rPr>
              <w:t xml:space="preserve"> </w:t>
            </w:r>
          </w:p>
          <w:p w:rsidR="00CA0633" w:rsidRDefault="00365E4A">
            <w:pPr>
              <w:widowControl/>
              <w:autoSpaceDE w:val="0"/>
              <w:autoSpaceDN w:val="0"/>
              <w:adjustRightInd w:val="0"/>
              <w:ind w:right="-587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самоуправления, осуществляющих свои</w:t>
            </w:r>
            <w:r w:rsidR="00CA063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полномочия на</w:t>
            </w:r>
            <w:r w:rsidR="00CA0633">
              <w:rPr>
                <w:sz w:val="28"/>
                <w:szCs w:val="28"/>
              </w:rPr>
              <w:t xml:space="preserve"> постоянной основе, </w:t>
            </w:r>
          </w:p>
          <w:p w:rsidR="00CA0633" w:rsidRDefault="00CA0633">
            <w:pPr>
              <w:widowControl/>
              <w:autoSpaceDE w:val="0"/>
              <w:autoSpaceDN w:val="0"/>
              <w:adjustRightInd w:val="0"/>
              <w:ind w:right="-587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муниципальных служащих в органе местного самоуправления Чингисского </w:t>
            </w:r>
          </w:p>
          <w:p w:rsidR="00CA0633" w:rsidRDefault="00CA0633">
            <w:pPr>
              <w:widowControl/>
              <w:autoSpaceDE w:val="0"/>
              <w:autoSpaceDN w:val="0"/>
              <w:adjustRightInd w:val="0"/>
              <w:ind w:right="-587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сельсовета Ордынского района Новосибирской </w:t>
            </w:r>
            <w:r w:rsidR="001A7A47">
              <w:rPr>
                <w:sz w:val="28"/>
                <w:szCs w:val="28"/>
              </w:rPr>
              <w:t>области» (</w:t>
            </w:r>
            <w:r>
              <w:rPr>
                <w:sz w:val="28"/>
                <w:szCs w:val="28"/>
              </w:rPr>
              <w:t xml:space="preserve">с изменениями от </w:t>
            </w:r>
          </w:p>
          <w:p w:rsidR="00CA0633" w:rsidRDefault="00CA0633">
            <w:pPr>
              <w:widowControl/>
              <w:autoSpaceDE w:val="0"/>
              <w:autoSpaceDN w:val="0"/>
              <w:adjustRightInd w:val="0"/>
              <w:ind w:right="-587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25.11.2020 года №3/</w:t>
            </w:r>
            <w:r w:rsidR="001A7A47">
              <w:rPr>
                <w:sz w:val="28"/>
                <w:szCs w:val="28"/>
              </w:rPr>
              <w:t>4, от</w:t>
            </w:r>
            <w:r>
              <w:rPr>
                <w:sz w:val="28"/>
                <w:szCs w:val="28"/>
              </w:rPr>
              <w:t xml:space="preserve"> 22.11.2021г. №12/6, от 19.09.2022г. №21/4, от </w:t>
            </w:r>
          </w:p>
          <w:p w:rsidR="00CA0633" w:rsidRPr="00CA0633" w:rsidRDefault="00CA0633" w:rsidP="001A7A47">
            <w:pPr>
              <w:widowControl/>
              <w:autoSpaceDE w:val="0"/>
              <w:autoSpaceDN w:val="0"/>
              <w:adjustRightInd w:val="0"/>
              <w:ind w:right="-587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19.09.2022, №21/5, от 15.06.2023г. № 26/3, от 13.10.2023г. № 28/</w:t>
            </w:r>
            <w:r w:rsidR="001A7A4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):</w:t>
            </w:r>
          </w:p>
        </w:tc>
        <w:tc>
          <w:tcPr>
            <w:tcW w:w="155" w:type="dxa"/>
          </w:tcPr>
          <w:p w:rsidR="00CA0633" w:rsidRDefault="00CA0633">
            <w:pPr>
              <w:widowControl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CA0633" w:rsidRDefault="00CA0633" w:rsidP="00CA0633">
      <w:pPr>
        <w:numPr>
          <w:ilvl w:val="1"/>
          <w:numId w:val="1"/>
        </w:numPr>
        <w:ind w:left="142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БДО – базовый должностной оклад, (размер должностного оклада по должности государственной гражданской службы Новосибирской области «специалист») равный 3674 рублей заменить на 3950 рублей. </w:t>
      </w:r>
    </w:p>
    <w:p w:rsidR="00CA0633" w:rsidRDefault="00CA0633" w:rsidP="00CA0633">
      <w:pPr>
        <w:widowControl/>
        <w:numPr>
          <w:ilvl w:val="1"/>
          <w:numId w:val="1"/>
        </w:numPr>
        <w:autoSpaceDE w:val="0"/>
        <w:autoSpaceDN w:val="0"/>
        <w:adjustRightInd w:val="0"/>
        <w:ind w:left="284" w:hanging="13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НКЧ – норматив ежемесячной надбавки к должностному окладу за классный чин муниципальных </w:t>
      </w:r>
      <w:r w:rsidR="00DB76DD">
        <w:rPr>
          <w:rFonts w:eastAsia="Calibri"/>
          <w:sz w:val="28"/>
          <w:szCs w:val="28"/>
          <w:lang w:eastAsia="en-US"/>
        </w:rPr>
        <w:t>служащих, изложить</w:t>
      </w:r>
      <w:r>
        <w:rPr>
          <w:rFonts w:eastAsia="Calibri"/>
          <w:sz w:val="28"/>
          <w:szCs w:val="28"/>
          <w:lang w:eastAsia="en-US"/>
        </w:rPr>
        <w:t xml:space="preserve"> в следующей редакции:</w:t>
      </w:r>
    </w:p>
    <w:p w:rsidR="00CA0633" w:rsidRDefault="00CA0633" w:rsidP="00CA0633">
      <w:pPr>
        <w:widowControl/>
        <w:autoSpaceDE w:val="0"/>
        <w:autoSpaceDN w:val="0"/>
        <w:adjustRightInd w:val="0"/>
        <w:ind w:left="1981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09"/>
        <w:gridCol w:w="2780"/>
      </w:tblGrid>
      <w:tr w:rsidR="00CA0633" w:rsidTr="00CA0633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Норматив ежемесячной надбавки за классный чин муниципальных служащих (НКЧ)(рублей)</w:t>
            </w:r>
            <w:r>
              <w:rPr>
                <w:rFonts w:eastAsia="Calibri"/>
                <w:sz w:val="32"/>
                <w:szCs w:val="28"/>
                <w:vertAlign w:val="superscript"/>
                <w:lang w:eastAsia="en-US"/>
              </w:rPr>
              <w:t>1</w:t>
            </w:r>
          </w:p>
        </w:tc>
      </w:tr>
      <w:tr w:rsidR="00CA0633" w:rsidTr="00CA0633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 w:rsidP="00CA06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1779</w:t>
            </w:r>
          </w:p>
        </w:tc>
      </w:tr>
      <w:tr w:rsidR="00CA0633" w:rsidTr="00CA0633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 w:rsidP="00CA06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1679</w:t>
            </w:r>
          </w:p>
        </w:tc>
      </w:tr>
      <w:tr w:rsidR="00CA0633" w:rsidTr="00CA0633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 w:rsidP="00CA06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1613</w:t>
            </w:r>
          </w:p>
        </w:tc>
      </w:tr>
      <w:tr w:rsidR="00CA0633" w:rsidTr="00CA0633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 w:rsidP="00CA06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1531</w:t>
            </w:r>
          </w:p>
        </w:tc>
      </w:tr>
      <w:tr w:rsidR="00CA0633" w:rsidTr="00CA0633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 w:rsidP="00CA06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</w:t>
            </w:r>
          </w:p>
        </w:tc>
      </w:tr>
      <w:tr w:rsidR="00CA0633" w:rsidTr="00CA0633"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633" w:rsidRDefault="00CA0633" w:rsidP="00CA06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1191</w:t>
            </w:r>
          </w:p>
        </w:tc>
      </w:tr>
    </w:tbl>
    <w:p w:rsidR="00CA0633" w:rsidRDefault="00CA0633" w:rsidP="00CA0633">
      <w:pPr>
        <w:ind w:left="709"/>
        <w:jc w:val="both"/>
        <w:rPr>
          <w:sz w:val="28"/>
          <w:szCs w:val="28"/>
        </w:rPr>
      </w:pPr>
    </w:p>
    <w:p w:rsidR="00CA0633" w:rsidRDefault="00CA0633" w:rsidP="00CA0633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Главе Чингисского сельсовета Ордынского района Новосибирской области для подписания и опубликования (обнародования).  </w:t>
      </w:r>
    </w:p>
    <w:p w:rsidR="00CA0633" w:rsidRDefault="00CA0633" w:rsidP="00CA0633">
      <w:pPr>
        <w:jc w:val="both"/>
        <w:rPr>
          <w:sz w:val="28"/>
          <w:szCs w:val="28"/>
        </w:rPr>
      </w:pPr>
      <w:r>
        <w:rPr>
          <w:sz w:val="28"/>
          <w:szCs w:val="28"/>
        </w:rPr>
        <w:t>3. Действие пункта 1.1. и 1.2 настоящего решения распространяется на отношения, возникшие с 01.10.2023 года.</w:t>
      </w:r>
    </w:p>
    <w:p w:rsidR="00CA0633" w:rsidRDefault="00CA0633" w:rsidP="00CA0633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4. Специалисту Татьяне Юрьевне Ипатьевой внести изменения в штатное расписание.</w:t>
      </w:r>
    </w:p>
    <w:p w:rsidR="00CA0633" w:rsidRDefault="00CA0633" w:rsidP="00CA0633">
      <w:pPr>
        <w:widowControl/>
        <w:rPr>
          <w:sz w:val="28"/>
          <w:szCs w:val="28"/>
        </w:rPr>
      </w:pPr>
      <w:r>
        <w:rPr>
          <w:sz w:val="28"/>
          <w:szCs w:val="28"/>
        </w:rPr>
        <w:t xml:space="preserve">5. Контроль за исполнением настоящего решения возложить на бюджетную, финансовую и экономическую комиссию (председатель комиссии </w:t>
      </w:r>
      <w:proofErr w:type="spellStart"/>
      <w:r>
        <w:rPr>
          <w:sz w:val="28"/>
          <w:szCs w:val="28"/>
        </w:rPr>
        <w:t>Дорохина</w:t>
      </w:r>
      <w:proofErr w:type="spellEnd"/>
      <w:r>
        <w:rPr>
          <w:sz w:val="28"/>
          <w:szCs w:val="28"/>
        </w:rPr>
        <w:t xml:space="preserve"> Г.А.)</w:t>
      </w:r>
    </w:p>
    <w:p w:rsidR="00CA0633" w:rsidRDefault="00CA0633" w:rsidP="00CA0633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20808" w:type="dxa"/>
        <w:tblInd w:w="288" w:type="dxa"/>
        <w:tblLook w:val="01E0" w:firstRow="1" w:lastRow="1" w:firstColumn="1" w:lastColumn="1" w:noHBand="0" w:noVBand="0"/>
      </w:tblPr>
      <w:tblGrid>
        <w:gridCol w:w="10404"/>
        <w:gridCol w:w="10404"/>
      </w:tblGrid>
      <w:tr w:rsidR="00CA0633" w:rsidTr="00CA0633">
        <w:tc>
          <w:tcPr>
            <w:tcW w:w="10404" w:type="dxa"/>
          </w:tcPr>
          <w:tbl>
            <w:tblPr>
              <w:tblW w:w="89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40"/>
              <w:gridCol w:w="3985"/>
            </w:tblGrid>
            <w:tr w:rsidR="00CA0633" w:rsidTr="00CA0633">
              <w:trPr>
                <w:trHeight w:val="2148"/>
              </w:trPr>
              <w:tc>
                <w:tcPr>
                  <w:tcW w:w="498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Председатель Совета депутатов</w:t>
                  </w:r>
                </w:p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Чингисского сельсовета</w:t>
                  </w:r>
                </w:p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Ордынского района </w:t>
                  </w:r>
                </w:p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Новосибирской области</w:t>
                  </w:r>
                </w:p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ind w:firstLine="42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Реховский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И.Н.</w:t>
                  </w:r>
                </w:p>
              </w:tc>
              <w:tc>
                <w:tcPr>
                  <w:tcW w:w="39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Глава Чингисского сельсовета Ордынского района </w:t>
                  </w:r>
                </w:p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jc w:val="both"/>
                    <w:rPr>
                      <w:sz w:val="28"/>
                      <w:szCs w:val="28"/>
                    </w:rPr>
                  </w:pPr>
                </w:p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</w:t>
                  </w:r>
                  <w:proofErr w:type="spellStart"/>
                  <w:r>
                    <w:rPr>
                      <w:sz w:val="28"/>
                      <w:szCs w:val="28"/>
                    </w:rPr>
                    <w:t>О.С.Кондаурова</w:t>
                  </w:r>
                  <w:proofErr w:type="spellEnd"/>
                </w:p>
              </w:tc>
            </w:tr>
          </w:tbl>
          <w:p w:rsidR="00CA0633" w:rsidRDefault="00CA0633">
            <w:pPr>
              <w:widowControl/>
              <w:rPr>
                <w:sz w:val="24"/>
                <w:szCs w:val="24"/>
              </w:rPr>
            </w:pPr>
          </w:p>
          <w:p w:rsidR="00CA0633" w:rsidRDefault="00CA0633">
            <w:pPr>
              <w:widowControl/>
              <w:rPr>
                <w:sz w:val="24"/>
                <w:szCs w:val="24"/>
              </w:rPr>
            </w:pPr>
          </w:p>
          <w:p w:rsidR="00CA0633" w:rsidRDefault="00CA0633">
            <w:pPr>
              <w:widowControl/>
              <w:rPr>
                <w:sz w:val="24"/>
                <w:szCs w:val="24"/>
              </w:rPr>
            </w:pPr>
          </w:p>
          <w:p w:rsidR="00CA0633" w:rsidRDefault="00CA0633">
            <w:pPr>
              <w:widowControl/>
              <w:rPr>
                <w:sz w:val="24"/>
                <w:szCs w:val="24"/>
              </w:rPr>
            </w:pPr>
          </w:p>
          <w:p w:rsidR="00CA0633" w:rsidRDefault="00CA0633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0404" w:type="dxa"/>
            <w:hideMark/>
          </w:tcPr>
          <w:tbl>
            <w:tblPr>
              <w:tblW w:w="10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88"/>
              <w:gridCol w:w="4500"/>
            </w:tblGrid>
            <w:tr w:rsidR="00CA0633">
              <w:tc>
                <w:tcPr>
                  <w:tcW w:w="5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ind w:firstLine="42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Глава </w:t>
                  </w:r>
                  <w:proofErr w:type="spellStart"/>
                  <w:r>
                    <w:rPr>
                      <w:sz w:val="28"/>
                      <w:szCs w:val="28"/>
                    </w:rPr>
                    <w:t>Новошарапского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сельсовета Ордынского района </w:t>
                  </w:r>
                </w:p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jc w:val="both"/>
                    <w:rPr>
                      <w:sz w:val="28"/>
                      <w:szCs w:val="28"/>
                    </w:rPr>
                  </w:pPr>
                </w:p>
                <w:p w:rsidR="00CA0633" w:rsidRDefault="00CA0633">
                  <w:pPr>
                    <w:autoSpaceDE w:val="0"/>
                    <w:autoSpaceDN w:val="0"/>
                    <w:adjustRightInd w:val="0"/>
                    <w:spacing w:line="252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_____________В.В. </w:t>
                  </w:r>
                  <w:proofErr w:type="spellStart"/>
                  <w:r>
                    <w:rPr>
                      <w:sz w:val="28"/>
                      <w:szCs w:val="28"/>
                    </w:rPr>
                    <w:t>Эллерт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CA0633" w:rsidRDefault="00CA0633">
            <w:pPr>
              <w:widowControl/>
              <w:rPr>
                <w:sz w:val="24"/>
                <w:szCs w:val="24"/>
              </w:rPr>
            </w:pPr>
          </w:p>
        </w:tc>
      </w:tr>
    </w:tbl>
    <w:p w:rsidR="00153111" w:rsidRDefault="006D3997"/>
    <w:sectPr w:rsidR="00153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0939FE"/>
    <w:multiLevelType w:val="multilevel"/>
    <w:tmpl w:val="F6FE263E"/>
    <w:lvl w:ilvl="0">
      <w:start w:val="1"/>
      <w:numFmt w:val="decimal"/>
      <w:lvlText w:val="%1."/>
      <w:lvlJc w:val="left"/>
      <w:pPr>
        <w:ind w:left="936" w:hanging="576"/>
      </w:pPr>
    </w:lvl>
    <w:lvl w:ilvl="1">
      <w:start w:val="1"/>
      <w:numFmt w:val="decimal"/>
      <w:isLgl/>
      <w:lvlText w:val="%1.%2."/>
      <w:lvlJc w:val="left"/>
      <w:pPr>
        <w:ind w:left="1413" w:hanging="1272"/>
      </w:pPr>
      <w:rPr>
        <w:rFonts w:eastAsia="Times New Roman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eastAsia="Times New Roman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eastAsia="Times New Roman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eastAsia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FA2"/>
    <w:rsid w:val="001A7A47"/>
    <w:rsid w:val="00365E4A"/>
    <w:rsid w:val="006D3997"/>
    <w:rsid w:val="00802FA2"/>
    <w:rsid w:val="008867F1"/>
    <w:rsid w:val="00C87407"/>
    <w:rsid w:val="00CA0633"/>
    <w:rsid w:val="00DB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1BD170-3A86-414C-B645-5679F7F7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633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06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2023-11-13T07:20:00Z</dcterms:created>
  <dcterms:modified xsi:type="dcterms:W3CDTF">2023-11-22T04:07:00Z</dcterms:modified>
</cp:coreProperties>
</file>